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F0703" w14:textId="77777777" w:rsidR="00675324" w:rsidRDefault="00596AE4" w:rsidP="00DF3B94">
      <w:pPr>
        <w:jc w:val="center"/>
        <w:rPr>
          <w:rFonts w:ascii="Tahoma" w:hAnsi="Tahoma" w:cs="Tahoma"/>
          <w:b/>
          <w:sz w:val="24"/>
          <w:szCs w:val="28"/>
        </w:rPr>
      </w:pPr>
      <w:r w:rsidRPr="0069514C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216" behindDoc="1" locked="0" layoutInCell="1" allowOverlap="1" wp14:anchorId="1997C182" wp14:editId="6DE75058">
            <wp:simplePos x="0" y="0"/>
            <wp:positionH relativeFrom="page">
              <wp:posOffset>-38100</wp:posOffset>
            </wp:positionH>
            <wp:positionV relativeFrom="paragraph">
              <wp:posOffset>-1061085</wp:posOffset>
            </wp:positionV>
            <wp:extent cx="7781925" cy="9982200"/>
            <wp:effectExtent l="0" t="0" r="9525" b="0"/>
            <wp:wrapNone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o-fonai-03 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CC3A0" w14:textId="77777777" w:rsidR="00596AE4" w:rsidRPr="00596AE4" w:rsidRDefault="00493F70" w:rsidP="00596AE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RADIJO</w:t>
      </w:r>
      <w:r w:rsidR="00596AE4" w:rsidRPr="00596AE4">
        <w:rPr>
          <w:rFonts w:ascii="Tahoma" w:hAnsi="Tahoma" w:cs="Tahoma"/>
          <w:b/>
          <w:sz w:val="28"/>
          <w:szCs w:val="28"/>
        </w:rPr>
        <w:t xml:space="preserve"> TRANSLIACIJŲ PERDAVIMO ANTŽEMINIAIS TINKLAIS PRIEMONIŲ TEIKIMO PASLAUGŲ KAINOS/ STANDARTINIS PASIŪLYMAS</w:t>
      </w:r>
    </w:p>
    <w:p w14:paraId="385CB45F" w14:textId="77777777" w:rsidR="00596AE4" w:rsidRDefault="00596AE4" w:rsidP="00596AE4">
      <w:pPr>
        <w:jc w:val="center"/>
        <w:rPr>
          <w:rFonts w:ascii="Tahoma" w:hAnsi="Tahoma" w:cs="Tahoma"/>
          <w:b/>
          <w:sz w:val="24"/>
          <w:szCs w:val="28"/>
          <w:lang w:val="lt-L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6788"/>
      </w:tblGrid>
      <w:tr w:rsidR="00596AE4" w:rsidRPr="00596AE4" w14:paraId="04FC87C9" w14:textId="77777777" w:rsidTr="00596AE4">
        <w:trPr>
          <w:trHeight w:val="1164"/>
        </w:trPr>
        <w:tc>
          <w:tcPr>
            <w:tcW w:w="3354" w:type="dxa"/>
            <w:vMerge w:val="restart"/>
          </w:tcPr>
          <w:p w14:paraId="57807C4C" w14:textId="77777777" w:rsid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  <w:p w14:paraId="772D5D00" w14:textId="77777777" w:rsidR="00596AE4" w:rsidRPr="00596AE4" w:rsidRDefault="00493F70" w:rsidP="00596AE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28"/>
              </w:rPr>
              <w:t>Antenos</w:t>
            </w:r>
            <w:r w:rsidR="00596AE4" w:rsidRPr="00596AE4"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 xml:space="preserve">talpinimo </w:t>
            </w:r>
            <w:r w:rsidR="00596AE4" w:rsidRPr="00596AE4">
              <w:rPr>
                <w:rFonts w:ascii="Tahoma" w:hAnsi="Tahoma" w:cs="Tahoma"/>
                <w:sz w:val="28"/>
              </w:rPr>
              <w:t>aukštis, m</w:t>
            </w:r>
          </w:p>
        </w:tc>
        <w:tc>
          <w:tcPr>
            <w:tcW w:w="6788" w:type="dxa"/>
          </w:tcPr>
          <w:p w14:paraId="2255D0B3" w14:textId="77777777" w:rsid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  <w:p w14:paraId="513414B4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  <w:r w:rsidRPr="00596AE4">
              <w:rPr>
                <w:rFonts w:ascii="Tahoma" w:hAnsi="Tahoma" w:cs="Tahoma"/>
                <w:sz w:val="32"/>
              </w:rPr>
              <w:t>Vieno siųstuvo paslaugos suteikimo kaina</w:t>
            </w:r>
          </w:p>
          <w:p w14:paraId="560B27A3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596AE4" w:rsidRPr="00596AE4" w14:paraId="0E3340AE" w14:textId="77777777" w:rsidTr="00596AE4">
        <w:trPr>
          <w:trHeight w:val="384"/>
        </w:trPr>
        <w:tc>
          <w:tcPr>
            <w:tcW w:w="3354" w:type="dxa"/>
            <w:vMerge/>
          </w:tcPr>
          <w:p w14:paraId="66F1EF40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88" w:type="dxa"/>
          </w:tcPr>
          <w:p w14:paraId="6A746428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>EUR/mėn. be PVM</w:t>
            </w:r>
          </w:p>
        </w:tc>
      </w:tr>
      <w:tr w:rsidR="00596AE4" w:rsidRPr="00596AE4" w14:paraId="1BED3868" w14:textId="77777777" w:rsidTr="00596AE4">
        <w:trPr>
          <w:trHeight w:val="367"/>
        </w:trPr>
        <w:tc>
          <w:tcPr>
            <w:tcW w:w="3354" w:type="dxa"/>
          </w:tcPr>
          <w:p w14:paraId="5F450722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 xml:space="preserve">Iki </w:t>
            </w:r>
            <w:r w:rsidR="00493F70">
              <w:rPr>
                <w:rFonts w:ascii="Tahoma" w:hAnsi="Tahoma" w:cs="Tahoma"/>
                <w:sz w:val="28"/>
                <w:szCs w:val="28"/>
              </w:rPr>
              <w:t>63</w:t>
            </w:r>
            <w:r w:rsidRPr="00596AE4">
              <w:rPr>
                <w:rFonts w:ascii="Tahoma" w:hAnsi="Tahoma" w:cs="Tahoma"/>
                <w:sz w:val="28"/>
                <w:szCs w:val="28"/>
              </w:rPr>
              <w:t xml:space="preserve"> m</w:t>
            </w:r>
          </w:p>
        </w:tc>
        <w:tc>
          <w:tcPr>
            <w:tcW w:w="6788" w:type="dxa"/>
          </w:tcPr>
          <w:p w14:paraId="762F9ED5" w14:textId="77777777" w:rsidR="00596AE4" w:rsidRPr="00596AE4" w:rsidRDefault="00493F70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137</w:t>
            </w:r>
          </w:p>
        </w:tc>
      </w:tr>
      <w:tr w:rsidR="00596AE4" w:rsidRPr="00596AE4" w14:paraId="1D78616C" w14:textId="77777777" w:rsidTr="00596AE4">
        <w:trPr>
          <w:trHeight w:val="384"/>
        </w:trPr>
        <w:tc>
          <w:tcPr>
            <w:tcW w:w="3354" w:type="dxa"/>
          </w:tcPr>
          <w:p w14:paraId="7699BE53" w14:textId="77777777" w:rsidR="00596AE4" w:rsidRPr="00596AE4" w:rsidRDefault="00493F70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63</w:t>
            </w:r>
            <w:r w:rsidR="00596AE4" w:rsidRPr="00596AE4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95</w:t>
            </w:r>
            <w:r w:rsidR="00596AE4" w:rsidRPr="00596AE4">
              <w:rPr>
                <w:rFonts w:ascii="Tahoma" w:hAnsi="Tahoma" w:cs="Tahoma"/>
                <w:sz w:val="28"/>
                <w:szCs w:val="28"/>
              </w:rPr>
              <w:t xml:space="preserve"> m</w:t>
            </w:r>
          </w:p>
        </w:tc>
        <w:tc>
          <w:tcPr>
            <w:tcW w:w="6788" w:type="dxa"/>
          </w:tcPr>
          <w:p w14:paraId="03278079" w14:textId="77777777" w:rsidR="00596AE4" w:rsidRPr="00596AE4" w:rsidRDefault="00493F70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161</w:t>
            </w:r>
          </w:p>
        </w:tc>
      </w:tr>
      <w:tr w:rsidR="00596AE4" w:rsidRPr="00596AE4" w14:paraId="1DE73783" w14:textId="77777777" w:rsidTr="007321A5">
        <w:trPr>
          <w:trHeight w:val="367"/>
        </w:trPr>
        <w:tc>
          <w:tcPr>
            <w:tcW w:w="3354" w:type="dxa"/>
            <w:tcBorders>
              <w:bottom w:val="single" w:sz="4" w:space="0" w:color="auto"/>
            </w:tcBorders>
          </w:tcPr>
          <w:p w14:paraId="2E3E404F" w14:textId="77777777" w:rsidR="00596AE4" w:rsidRPr="00596AE4" w:rsidRDefault="00493F70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96</w:t>
            </w:r>
            <w:r w:rsidRPr="00493F70">
              <w:rPr>
                <w:rFonts w:ascii="Tahoma" w:hAnsi="Tahoma" w:cs="Tahoma"/>
                <w:sz w:val="28"/>
                <w:szCs w:val="28"/>
              </w:rPr>
              <w:t xml:space="preserve"> m ir aukščiau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2535D98A" w14:textId="77777777" w:rsidR="00596AE4" w:rsidRPr="00596AE4" w:rsidRDefault="00493F70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461</w:t>
            </w:r>
          </w:p>
        </w:tc>
      </w:tr>
      <w:tr w:rsidR="00596AE4" w:rsidRPr="00596AE4" w14:paraId="0882EF15" w14:textId="77777777" w:rsidTr="007321A5">
        <w:trPr>
          <w:trHeight w:val="367"/>
        </w:trPr>
        <w:tc>
          <w:tcPr>
            <w:tcW w:w="3354" w:type="dxa"/>
            <w:tcBorders>
              <w:bottom w:val="single" w:sz="4" w:space="0" w:color="auto"/>
            </w:tcBorders>
          </w:tcPr>
          <w:p w14:paraId="4A494ECB" w14:textId="77777777" w:rsidR="00596AE4" w:rsidRPr="00596AE4" w:rsidRDefault="00493F70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Antenos nuoma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7960900B" w14:textId="77777777" w:rsidR="00596AE4" w:rsidRPr="00596AE4" w:rsidRDefault="00493F70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56</w:t>
            </w:r>
          </w:p>
        </w:tc>
      </w:tr>
    </w:tbl>
    <w:p w14:paraId="221AC07D" w14:textId="77777777" w:rsidR="00AF1DC8" w:rsidRPr="00596AE4" w:rsidRDefault="00AF1DC8" w:rsidP="00AF1DC8">
      <w:pPr>
        <w:jc w:val="both"/>
        <w:rPr>
          <w:rFonts w:ascii="Tahoma" w:hAnsi="Tahoma" w:cs="Tahoma"/>
          <w:b/>
          <w:sz w:val="28"/>
          <w:szCs w:val="28"/>
        </w:rPr>
      </w:pPr>
    </w:p>
    <w:p w14:paraId="7757364D" w14:textId="77777777" w:rsidR="00AF1DC8" w:rsidRDefault="00AF1DC8" w:rsidP="00675324">
      <w:pPr>
        <w:tabs>
          <w:tab w:val="left" w:pos="7371"/>
        </w:tabs>
        <w:jc w:val="both"/>
        <w:rPr>
          <w:b/>
          <w:sz w:val="28"/>
          <w:szCs w:val="28"/>
        </w:rPr>
      </w:pPr>
    </w:p>
    <w:p w14:paraId="67CB1F55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767DE75A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572161FA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36B89E72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63A34118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09053314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27853553" w14:textId="77777777" w:rsidR="00D87D72" w:rsidRDefault="00D87D72" w:rsidP="00AF1DC8">
      <w:pPr>
        <w:jc w:val="both"/>
        <w:rPr>
          <w:b/>
          <w:sz w:val="28"/>
          <w:szCs w:val="28"/>
        </w:rPr>
      </w:pPr>
    </w:p>
    <w:p w14:paraId="3C5B6753" w14:textId="77777777" w:rsidR="00D87D72" w:rsidRDefault="00D87D72" w:rsidP="00AF1DC8">
      <w:pPr>
        <w:jc w:val="both"/>
        <w:rPr>
          <w:b/>
          <w:sz w:val="28"/>
          <w:szCs w:val="28"/>
        </w:rPr>
      </w:pPr>
    </w:p>
    <w:sectPr w:rsidR="00D87D7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63666" w14:textId="77777777" w:rsidR="00B279AE" w:rsidRDefault="00B279AE" w:rsidP="00DF3B94">
      <w:pPr>
        <w:spacing w:after="0" w:line="240" w:lineRule="auto"/>
      </w:pPr>
      <w:r>
        <w:separator/>
      </w:r>
    </w:p>
  </w:endnote>
  <w:endnote w:type="continuationSeparator" w:id="0">
    <w:p w14:paraId="3874E818" w14:textId="77777777" w:rsidR="00B279AE" w:rsidRDefault="00B279AE" w:rsidP="00DF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866D" w14:textId="77777777" w:rsidR="00B279AE" w:rsidRDefault="00B279AE" w:rsidP="00DF3B94">
      <w:pPr>
        <w:spacing w:after="0" w:line="240" w:lineRule="auto"/>
      </w:pPr>
      <w:r>
        <w:separator/>
      </w:r>
    </w:p>
  </w:footnote>
  <w:footnote w:type="continuationSeparator" w:id="0">
    <w:p w14:paraId="3512B188" w14:textId="77777777" w:rsidR="00B279AE" w:rsidRDefault="00B279AE" w:rsidP="00DF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94"/>
    <w:rsid w:val="00025757"/>
    <w:rsid w:val="00137E57"/>
    <w:rsid w:val="00196D10"/>
    <w:rsid w:val="001A2302"/>
    <w:rsid w:val="001F73EE"/>
    <w:rsid w:val="00201D55"/>
    <w:rsid w:val="002670DC"/>
    <w:rsid w:val="002E3DC1"/>
    <w:rsid w:val="003155A9"/>
    <w:rsid w:val="0033599A"/>
    <w:rsid w:val="00415208"/>
    <w:rsid w:val="004732B9"/>
    <w:rsid w:val="00475A97"/>
    <w:rsid w:val="00493F70"/>
    <w:rsid w:val="00494800"/>
    <w:rsid w:val="00522E34"/>
    <w:rsid w:val="00562E11"/>
    <w:rsid w:val="00594852"/>
    <w:rsid w:val="00596AE4"/>
    <w:rsid w:val="005D112E"/>
    <w:rsid w:val="005D4E4C"/>
    <w:rsid w:val="005E6BBB"/>
    <w:rsid w:val="00603926"/>
    <w:rsid w:val="00624C8C"/>
    <w:rsid w:val="006646C1"/>
    <w:rsid w:val="00675324"/>
    <w:rsid w:val="006E1DD6"/>
    <w:rsid w:val="007321A5"/>
    <w:rsid w:val="007C76E6"/>
    <w:rsid w:val="007F263E"/>
    <w:rsid w:val="00802C78"/>
    <w:rsid w:val="008A7630"/>
    <w:rsid w:val="008B12F2"/>
    <w:rsid w:val="008C25CF"/>
    <w:rsid w:val="008E68FC"/>
    <w:rsid w:val="00932E84"/>
    <w:rsid w:val="00A32A59"/>
    <w:rsid w:val="00AE0222"/>
    <w:rsid w:val="00AF1DC8"/>
    <w:rsid w:val="00B04511"/>
    <w:rsid w:val="00B279AE"/>
    <w:rsid w:val="00BB551A"/>
    <w:rsid w:val="00BF1174"/>
    <w:rsid w:val="00C07EC8"/>
    <w:rsid w:val="00C453C5"/>
    <w:rsid w:val="00C618D6"/>
    <w:rsid w:val="00D34FA1"/>
    <w:rsid w:val="00D87D72"/>
    <w:rsid w:val="00DF3B94"/>
    <w:rsid w:val="00F36D0A"/>
    <w:rsid w:val="00F735E6"/>
    <w:rsid w:val="00F93911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4"/>
  </w:style>
  <w:style w:type="paragraph" w:styleId="BalloonText">
    <w:name w:val="Balloon Text"/>
    <w:basedOn w:val="Normal"/>
    <w:link w:val="BalloonTextChar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F1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D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E4C"/>
    <w:rPr>
      <w:vertAlign w:val="superscript"/>
    </w:rPr>
  </w:style>
  <w:style w:type="table" w:styleId="TableGrid">
    <w:name w:val="Table Grid"/>
    <w:basedOn w:val="TableNormal"/>
    <w:uiPriority w:val="59"/>
    <w:rsid w:val="0059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4"/>
  </w:style>
  <w:style w:type="paragraph" w:styleId="BalloonText">
    <w:name w:val="Balloon Text"/>
    <w:basedOn w:val="Normal"/>
    <w:link w:val="BalloonTextChar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F1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D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E4C"/>
    <w:rPr>
      <w:vertAlign w:val="superscript"/>
    </w:rPr>
  </w:style>
  <w:style w:type="table" w:styleId="TableGrid">
    <w:name w:val="Table Grid"/>
    <w:basedOn w:val="TableNormal"/>
    <w:uiPriority w:val="59"/>
    <w:rsid w:val="0059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038F-5D38-4DF7-951F-97BFBF54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Lukoševičienė</dc:creator>
  <cp:lastModifiedBy>Valdas Kaminskas</cp:lastModifiedBy>
  <cp:revision>7</cp:revision>
  <cp:lastPrinted>2017-11-08T13:05:00Z</cp:lastPrinted>
  <dcterms:created xsi:type="dcterms:W3CDTF">2018-06-01T06:13:00Z</dcterms:created>
  <dcterms:modified xsi:type="dcterms:W3CDTF">2019-10-01T10:24:00Z</dcterms:modified>
</cp:coreProperties>
</file>